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4A" w:rsidRPr="008A5DAF" w:rsidRDefault="00D7104A" w:rsidP="00D7104A">
      <w:pPr>
        <w:rPr>
          <w:b/>
          <w:u w:val="single"/>
        </w:rPr>
      </w:pPr>
      <w:r w:rsidRPr="008A5DAF">
        <w:rPr>
          <w:b/>
          <w:u w:val="single"/>
        </w:rPr>
        <w:t>Les objectifs :</w:t>
      </w:r>
    </w:p>
    <w:p w:rsidR="00D7104A" w:rsidRDefault="00D7104A" w:rsidP="00D7104A"/>
    <w:p w:rsidR="00D7104A" w:rsidRDefault="00D7104A" w:rsidP="00D7104A"/>
    <w:tbl>
      <w:tblPr>
        <w:tblStyle w:val="Grilledutableau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D7104A" w:rsidTr="00AD79E0">
        <w:tc>
          <w:tcPr>
            <w:tcW w:w="2265" w:type="dxa"/>
            <w:shd w:val="clear" w:color="auto" w:fill="EEECE1" w:themeFill="background2"/>
            <w:vAlign w:val="center"/>
          </w:tcPr>
          <w:p w:rsidR="00D7104A" w:rsidRPr="001B424A" w:rsidRDefault="00D7104A" w:rsidP="00AD79E0">
            <w:pPr>
              <w:jc w:val="center"/>
              <w:rPr>
                <w:b/>
              </w:rPr>
            </w:pPr>
            <w:r w:rsidRPr="001B424A">
              <w:rPr>
                <w:b/>
              </w:rPr>
              <w:t>Finalité</w:t>
            </w:r>
          </w:p>
        </w:tc>
        <w:tc>
          <w:tcPr>
            <w:tcW w:w="2265" w:type="dxa"/>
            <w:shd w:val="clear" w:color="auto" w:fill="EEECE1" w:themeFill="background2"/>
            <w:vAlign w:val="center"/>
          </w:tcPr>
          <w:p w:rsidR="00D7104A" w:rsidRPr="001B424A" w:rsidRDefault="00D7104A" w:rsidP="00AD79E0">
            <w:pPr>
              <w:jc w:val="center"/>
              <w:rPr>
                <w:b/>
              </w:rPr>
            </w:pPr>
            <w:r w:rsidRPr="001B424A">
              <w:rPr>
                <w:b/>
              </w:rPr>
              <w:t>Objectifs généraux</w:t>
            </w:r>
          </w:p>
        </w:tc>
        <w:tc>
          <w:tcPr>
            <w:tcW w:w="2266" w:type="dxa"/>
            <w:shd w:val="clear" w:color="auto" w:fill="EEECE1" w:themeFill="background2"/>
            <w:vAlign w:val="center"/>
          </w:tcPr>
          <w:p w:rsidR="00D7104A" w:rsidRPr="001B424A" w:rsidRDefault="00D7104A" w:rsidP="00AD79E0">
            <w:pPr>
              <w:jc w:val="center"/>
              <w:rPr>
                <w:b/>
              </w:rPr>
            </w:pPr>
            <w:r w:rsidRPr="001B424A">
              <w:rPr>
                <w:b/>
              </w:rPr>
              <w:t>Objectifs intermédiaires</w:t>
            </w:r>
          </w:p>
        </w:tc>
        <w:tc>
          <w:tcPr>
            <w:tcW w:w="2266" w:type="dxa"/>
            <w:shd w:val="clear" w:color="auto" w:fill="EEECE1" w:themeFill="background2"/>
            <w:vAlign w:val="center"/>
          </w:tcPr>
          <w:p w:rsidR="00D7104A" w:rsidRPr="001B424A" w:rsidRDefault="00D7104A" w:rsidP="00AD79E0">
            <w:pPr>
              <w:jc w:val="center"/>
              <w:rPr>
                <w:b/>
              </w:rPr>
            </w:pPr>
            <w:r w:rsidRPr="001B424A">
              <w:rPr>
                <w:b/>
              </w:rPr>
              <w:t>Objectifs opérationnels</w:t>
            </w:r>
          </w:p>
        </w:tc>
      </w:tr>
      <w:tr w:rsidR="00D7104A" w:rsidTr="00AD79E0">
        <w:trPr>
          <w:trHeight w:val="209"/>
        </w:trPr>
        <w:tc>
          <w:tcPr>
            <w:tcW w:w="2265" w:type="dxa"/>
            <w:vMerge w:val="restart"/>
            <w:vAlign w:val="center"/>
          </w:tcPr>
          <w:p w:rsidR="00D7104A" w:rsidRPr="001B424A" w:rsidRDefault="00D7104A" w:rsidP="00AD79E0">
            <w:r>
              <w:t>Acquérir des connaissances sur la pêche en lac de montagne et être autonome</w:t>
            </w:r>
          </w:p>
        </w:tc>
        <w:tc>
          <w:tcPr>
            <w:tcW w:w="2265" w:type="dxa"/>
            <w:vMerge w:val="restart"/>
            <w:vAlign w:val="center"/>
          </w:tcPr>
          <w:p w:rsidR="00D7104A" w:rsidRPr="001B424A" w:rsidRDefault="00D7104A" w:rsidP="00AD79E0">
            <w:r>
              <w:t>Découvrir l’environnement lié au lacs et ses alentours</w:t>
            </w:r>
          </w:p>
        </w:tc>
        <w:tc>
          <w:tcPr>
            <w:tcW w:w="2266" w:type="dxa"/>
            <w:vAlign w:val="center"/>
          </w:tcPr>
          <w:p w:rsidR="00D7104A" w:rsidRPr="001B424A" w:rsidRDefault="00D7104A" w:rsidP="00AD79E0">
            <w:r>
              <w:t>Découvrir le fonctionnement des poissons</w:t>
            </w:r>
          </w:p>
        </w:tc>
        <w:tc>
          <w:tcPr>
            <w:tcW w:w="2266" w:type="dxa"/>
            <w:vAlign w:val="center"/>
          </w:tcPr>
          <w:p w:rsidR="00D7104A" w:rsidRPr="001B424A" w:rsidRDefault="00D7104A" w:rsidP="00AD79E0">
            <w:r>
              <w:t xml:space="preserve">Connaitre les caractéristiques  de certains </w:t>
            </w:r>
            <w:proofErr w:type="gramStart"/>
            <w:r>
              <w:t>poissons .</w:t>
            </w:r>
            <w:proofErr w:type="gramEnd"/>
          </w:p>
        </w:tc>
      </w:tr>
      <w:tr w:rsidR="00D7104A" w:rsidTr="00AD79E0">
        <w:trPr>
          <w:trHeight w:val="208"/>
        </w:trPr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6" w:type="dxa"/>
            <w:vMerge w:val="restart"/>
            <w:vAlign w:val="center"/>
          </w:tcPr>
          <w:p w:rsidR="00D7104A" w:rsidRPr="001B424A" w:rsidRDefault="00D7104A" w:rsidP="00AD79E0">
            <w:r>
              <w:t>Découvrir la faune et flore qui nous entourent</w:t>
            </w:r>
          </w:p>
        </w:tc>
        <w:tc>
          <w:tcPr>
            <w:tcW w:w="2266" w:type="dxa"/>
            <w:vAlign w:val="center"/>
          </w:tcPr>
          <w:p w:rsidR="00D7104A" w:rsidRPr="001B424A" w:rsidRDefault="00D7104A" w:rsidP="00AD79E0">
            <w:r>
              <w:t>Découvrir le fonctionnement d’un lac</w:t>
            </w:r>
          </w:p>
        </w:tc>
      </w:tr>
      <w:tr w:rsidR="00D7104A" w:rsidTr="00AD79E0">
        <w:trPr>
          <w:trHeight w:val="208"/>
        </w:trPr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6" w:type="dxa"/>
            <w:vMerge/>
            <w:vAlign w:val="center"/>
          </w:tcPr>
          <w:p w:rsidR="00D7104A" w:rsidRPr="001B424A" w:rsidRDefault="00D7104A" w:rsidP="00AD79E0"/>
        </w:tc>
        <w:tc>
          <w:tcPr>
            <w:tcW w:w="2266" w:type="dxa"/>
            <w:vAlign w:val="center"/>
          </w:tcPr>
          <w:p w:rsidR="00D7104A" w:rsidRPr="001B424A" w:rsidRDefault="00D7104A" w:rsidP="00AD79E0">
            <w:r>
              <w:t>Découvrir la biodiversité du lac</w:t>
            </w:r>
          </w:p>
        </w:tc>
      </w:tr>
      <w:tr w:rsidR="00D7104A" w:rsidTr="00AD79E0">
        <w:trPr>
          <w:trHeight w:val="208"/>
        </w:trPr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5" w:type="dxa"/>
            <w:vMerge w:val="restart"/>
            <w:vAlign w:val="center"/>
          </w:tcPr>
          <w:p w:rsidR="00D7104A" w:rsidRDefault="00D7104A" w:rsidP="00AD79E0"/>
          <w:p w:rsidR="00D7104A" w:rsidRDefault="00D7104A" w:rsidP="00AD79E0"/>
          <w:p w:rsidR="00D7104A" w:rsidRDefault="00D7104A" w:rsidP="00AD79E0"/>
          <w:p w:rsidR="00D7104A" w:rsidRDefault="00D7104A" w:rsidP="00AD79E0"/>
          <w:p w:rsidR="00D7104A" w:rsidRDefault="00D7104A" w:rsidP="00AD79E0">
            <w:r>
              <w:t xml:space="preserve">Découvrir les différentes techniques de pêche en lac de montagne </w:t>
            </w:r>
          </w:p>
          <w:p w:rsidR="00D7104A" w:rsidRDefault="00D7104A" w:rsidP="00AD79E0"/>
          <w:p w:rsidR="00D7104A" w:rsidRDefault="00D7104A" w:rsidP="00AD79E0"/>
          <w:p w:rsidR="00D7104A" w:rsidRDefault="00D7104A" w:rsidP="00AD79E0"/>
          <w:p w:rsidR="00D7104A" w:rsidRDefault="00D7104A" w:rsidP="00AD79E0"/>
          <w:p w:rsidR="00D7104A" w:rsidRDefault="00D7104A" w:rsidP="00AD79E0"/>
          <w:p w:rsidR="00D7104A" w:rsidRDefault="00D7104A" w:rsidP="00AD79E0"/>
          <w:p w:rsidR="00D7104A" w:rsidRDefault="00D7104A" w:rsidP="00AD79E0"/>
          <w:p w:rsidR="00D7104A" w:rsidRDefault="00D7104A" w:rsidP="00AD79E0"/>
          <w:p w:rsidR="00D7104A" w:rsidRDefault="00D7104A" w:rsidP="00AD79E0"/>
          <w:p w:rsidR="00D7104A" w:rsidRDefault="00D7104A" w:rsidP="00AD79E0"/>
          <w:p w:rsidR="00D7104A" w:rsidRDefault="00D7104A" w:rsidP="00AD79E0"/>
          <w:p w:rsidR="00D7104A" w:rsidRDefault="00D7104A" w:rsidP="00AD79E0"/>
          <w:p w:rsidR="00D7104A" w:rsidRPr="001B424A" w:rsidRDefault="00D7104A" w:rsidP="00AD79E0"/>
        </w:tc>
        <w:tc>
          <w:tcPr>
            <w:tcW w:w="2266" w:type="dxa"/>
            <w:vMerge w:val="restart"/>
            <w:vAlign w:val="center"/>
          </w:tcPr>
          <w:p w:rsidR="00D7104A" w:rsidRPr="001B424A" w:rsidRDefault="00D7104A" w:rsidP="00AD79E0">
            <w:r>
              <w:t>Connaitre le matériel approprié lié à la discipline</w:t>
            </w:r>
          </w:p>
        </w:tc>
        <w:tc>
          <w:tcPr>
            <w:tcW w:w="2266" w:type="dxa"/>
            <w:vAlign w:val="center"/>
          </w:tcPr>
          <w:p w:rsidR="00D7104A" w:rsidRPr="001B424A" w:rsidRDefault="00D7104A" w:rsidP="00AD79E0">
            <w:r>
              <w:t xml:space="preserve">Connaitre les principales caractéristiques d’une canne au lancer, a la </w:t>
            </w:r>
            <w:proofErr w:type="gramStart"/>
            <w:r>
              <w:t>bombette, ..</w:t>
            </w:r>
            <w:proofErr w:type="gramEnd"/>
          </w:p>
        </w:tc>
      </w:tr>
      <w:tr w:rsidR="00D7104A" w:rsidTr="00AD79E0">
        <w:trPr>
          <w:trHeight w:val="208"/>
        </w:trPr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6" w:type="dxa"/>
            <w:vMerge/>
            <w:vAlign w:val="center"/>
          </w:tcPr>
          <w:p w:rsidR="00D7104A" w:rsidRPr="001B424A" w:rsidRDefault="00D7104A" w:rsidP="00AD79E0"/>
        </w:tc>
        <w:tc>
          <w:tcPr>
            <w:tcW w:w="2266" w:type="dxa"/>
            <w:vAlign w:val="center"/>
          </w:tcPr>
          <w:p w:rsidR="00D7104A" w:rsidRPr="001B424A" w:rsidRDefault="00D7104A" w:rsidP="00AD79E0">
            <w:r>
              <w:t xml:space="preserve">Connaitre les principales caractéristiques d’un moulinet </w:t>
            </w:r>
            <w:proofErr w:type="spellStart"/>
            <w:r>
              <w:t>spinning</w:t>
            </w:r>
            <w:proofErr w:type="spellEnd"/>
          </w:p>
        </w:tc>
      </w:tr>
      <w:tr w:rsidR="00D7104A" w:rsidTr="00AD79E0">
        <w:trPr>
          <w:trHeight w:val="208"/>
        </w:trPr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6" w:type="dxa"/>
            <w:vMerge/>
            <w:vAlign w:val="center"/>
          </w:tcPr>
          <w:p w:rsidR="00D7104A" w:rsidRPr="001B424A" w:rsidRDefault="00D7104A" w:rsidP="00AD79E0"/>
        </w:tc>
        <w:tc>
          <w:tcPr>
            <w:tcW w:w="2266" w:type="dxa"/>
            <w:vAlign w:val="center"/>
          </w:tcPr>
          <w:p w:rsidR="00D7104A" w:rsidRDefault="00D7104A" w:rsidP="00AD79E0">
            <w:r>
              <w:t xml:space="preserve">Savoir avec quoi on remplit un moulinet </w:t>
            </w:r>
          </w:p>
        </w:tc>
      </w:tr>
      <w:tr w:rsidR="00D7104A" w:rsidTr="00AD79E0">
        <w:trPr>
          <w:trHeight w:val="135"/>
        </w:trPr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6" w:type="dxa"/>
            <w:vMerge w:val="restart"/>
            <w:vAlign w:val="center"/>
          </w:tcPr>
          <w:p w:rsidR="00D7104A" w:rsidRPr="001B424A" w:rsidRDefault="00D7104A" w:rsidP="00AD79E0">
            <w:r>
              <w:t>Savoir monter une ligne</w:t>
            </w:r>
          </w:p>
        </w:tc>
        <w:tc>
          <w:tcPr>
            <w:tcW w:w="2266" w:type="dxa"/>
            <w:vAlign w:val="center"/>
          </w:tcPr>
          <w:p w:rsidR="00D7104A" w:rsidRPr="001B424A" w:rsidRDefault="00D7104A" w:rsidP="00AD79E0">
            <w:r>
              <w:t>Savoir monter sa canne</w:t>
            </w:r>
          </w:p>
        </w:tc>
      </w:tr>
      <w:tr w:rsidR="00D7104A" w:rsidTr="00AD79E0">
        <w:trPr>
          <w:trHeight w:val="135"/>
        </w:trPr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6" w:type="dxa"/>
            <w:vMerge/>
            <w:vAlign w:val="center"/>
          </w:tcPr>
          <w:p w:rsidR="00D7104A" w:rsidRDefault="00D7104A" w:rsidP="00AD79E0"/>
        </w:tc>
        <w:tc>
          <w:tcPr>
            <w:tcW w:w="2266" w:type="dxa"/>
            <w:vAlign w:val="center"/>
          </w:tcPr>
          <w:p w:rsidR="00D7104A" w:rsidRPr="001B424A" w:rsidRDefault="00D7104A" w:rsidP="00AD79E0">
            <w:r>
              <w:t>Connaitre quelques nœuds</w:t>
            </w:r>
          </w:p>
        </w:tc>
      </w:tr>
      <w:tr w:rsidR="00D7104A" w:rsidTr="00AD79E0">
        <w:trPr>
          <w:trHeight w:val="405"/>
        </w:trPr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6" w:type="dxa"/>
            <w:vMerge w:val="restart"/>
            <w:vAlign w:val="center"/>
          </w:tcPr>
          <w:p w:rsidR="00D7104A" w:rsidRPr="001B424A" w:rsidRDefault="00D7104A" w:rsidP="00AD79E0">
            <w:r>
              <w:t>Connaitre la gestuelle du lancer</w:t>
            </w:r>
          </w:p>
        </w:tc>
        <w:tc>
          <w:tcPr>
            <w:tcW w:w="2266" w:type="dxa"/>
            <w:vAlign w:val="center"/>
          </w:tcPr>
          <w:p w:rsidR="00D7104A" w:rsidRPr="001B424A" w:rsidRDefault="00D7104A" w:rsidP="00AD79E0">
            <w:r>
              <w:t>Savoir lancer de façon sécuritaire</w:t>
            </w:r>
          </w:p>
        </w:tc>
      </w:tr>
      <w:tr w:rsidR="00D7104A" w:rsidTr="00AD79E0">
        <w:trPr>
          <w:trHeight w:val="1101"/>
        </w:trPr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5" w:type="dxa"/>
            <w:vMerge/>
            <w:vAlign w:val="center"/>
          </w:tcPr>
          <w:p w:rsidR="00D7104A" w:rsidRPr="001B424A" w:rsidRDefault="00D7104A" w:rsidP="00AD79E0"/>
        </w:tc>
        <w:tc>
          <w:tcPr>
            <w:tcW w:w="2266" w:type="dxa"/>
            <w:vMerge/>
            <w:vAlign w:val="center"/>
          </w:tcPr>
          <w:p w:rsidR="00D7104A" w:rsidRDefault="00D7104A" w:rsidP="00AD79E0"/>
        </w:tc>
        <w:tc>
          <w:tcPr>
            <w:tcW w:w="2266" w:type="dxa"/>
            <w:vAlign w:val="center"/>
          </w:tcPr>
          <w:p w:rsidR="00D7104A" w:rsidRPr="001B424A" w:rsidRDefault="00D7104A" w:rsidP="00AD79E0">
            <w:r>
              <w:t>Savoir ramener</w:t>
            </w:r>
          </w:p>
        </w:tc>
      </w:tr>
    </w:tbl>
    <w:p w:rsidR="00D05016" w:rsidRDefault="00D05016"/>
    <w:sectPr w:rsidR="00D05016" w:rsidSect="00D0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7104A"/>
    <w:rsid w:val="00D05016"/>
    <w:rsid w:val="00D7104A"/>
    <w:rsid w:val="00E0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10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2019-12-05T21:28:00Z</cp:lastPrinted>
  <dcterms:created xsi:type="dcterms:W3CDTF">2019-12-05T21:27:00Z</dcterms:created>
  <dcterms:modified xsi:type="dcterms:W3CDTF">2019-12-06T10:22:00Z</dcterms:modified>
</cp:coreProperties>
</file>